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CFD3D" w14:textId="77777777" w:rsidR="00833000" w:rsidRDefault="00833000" w:rsidP="00833000">
      <w:pPr>
        <w:pStyle w:val="Heading2"/>
      </w:pPr>
      <w:bookmarkStart w:id="0" w:name="_Toc55414880"/>
      <w:r>
        <w:t>Task 8: Build Your Category Dashboard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9"/>
        <w:gridCol w:w="1158"/>
        <w:gridCol w:w="1223"/>
        <w:gridCol w:w="53"/>
        <w:gridCol w:w="1268"/>
        <w:gridCol w:w="1514"/>
        <w:gridCol w:w="2086"/>
      </w:tblGrid>
      <w:tr w:rsidR="00833000" w14:paraId="0AEB2305" w14:textId="77777777" w:rsidTr="00277C0F">
        <w:tc>
          <w:tcPr>
            <w:tcW w:w="2405" w:type="dxa"/>
            <w:shd w:val="clear" w:color="auto" w:fill="000000" w:themeFill="text1"/>
          </w:tcPr>
          <w:bookmarkEnd w:id="0"/>
          <w:p w14:paraId="068BEDF9" w14:textId="77777777" w:rsidR="00833000" w:rsidRPr="00BB7A6C" w:rsidRDefault="00833000" w:rsidP="00277C0F">
            <w:pPr>
              <w:rPr>
                <w:rFonts w:ascii="Poppins SemiBold" w:hAnsi="Poppins SemiBold" w:cs="Poppins SemiBold"/>
              </w:rPr>
            </w:pPr>
            <w:r>
              <w:rPr>
                <w:rFonts w:ascii="Poppins SemiBold" w:hAnsi="Poppins SemiBold" w:cs="Poppins SemiBold"/>
              </w:rPr>
              <w:t xml:space="preserve">Sales </w:t>
            </w:r>
            <w:r w:rsidRPr="00BB7A6C">
              <w:rPr>
                <w:rFonts w:ascii="Poppins SemiBold" w:hAnsi="Poppins SemiBold" w:cs="Poppins SemiBold"/>
              </w:rPr>
              <w:t>KPI</w:t>
            </w:r>
            <w:r>
              <w:rPr>
                <w:rFonts w:ascii="Poppins SemiBold" w:hAnsi="Poppins SemiBold" w:cs="Poppins SemiBold"/>
              </w:rPr>
              <w:t>s</w:t>
            </w:r>
          </w:p>
        </w:tc>
        <w:tc>
          <w:tcPr>
            <w:tcW w:w="1187" w:type="dxa"/>
            <w:gridSpan w:val="2"/>
            <w:shd w:val="clear" w:color="auto" w:fill="000000" w:themeFill="text1"/>
          </w:tcPr>
          <w:p w14:paraId="413510A5" w14:textId="77777777" w:rsidR="00833000" w:rsidRPr="00BB7A6C" w:rsidRDefault="00833000" w:rsidP="00277C0F">
            <w:pPr>
              <w:rPr>
                <w:rFonts w:ascii="Poppins SemiBold" w:hAnsi="Poppins SemiBold" w:cs="Poppins SemiBold"/>
              </w:rPr>
            </w:pPr>
          </w:p>
        </w:tc>
        <w:tc>
          <w:tcPr>
            <w:tcW w:w="2544" w:type="dxa"/>
            <w:gridSpan w:val="3"/>
            <w:shd w:val="clear" w:color="auto" w:fill="000000" w:themeFill="text1"/>
          </w:tcPr>
          <w:p w14:paraId="2BCC63B5" w14:textId="77777777" w:rsidR="00833000" w:rsidRPr="00BB7A6C" w:rsidRDefault="00833000" w:rsidP="00277C0F">
            <w:pPr>
              <w:rPr>
                <w:rFonts w:ascii="Poppins SemiBold" w:hAnsi="Poppins SemiBold" w:cs="Poppins SemiBold"/>
              </w:rPr>
            </w:pPr>
          </w:p>
        </w:tc>
        <w:tc>
          <w:tcPr>
            <w:tcW w:w="3600" w:type="dxa"/>
            <w:gridSpan w:val="2"/>
            <w:shd w:val="clear" w:color="auto" w:fill="000000" w:themeFill="text1"/>
          </w:tcPr>
          <w:p w14:paraId="5B19E175" w14:textId="77777777" w:rsidR="00833000" w:rsidRPr="00BB7A6C" w:rsidRDefault="00833000" w:rsidP="00277C0F">
            <w:pPr>
              <w:rPr>
                <w:rFonts w:ascii="Poppins SemiBold" w:hAnsi="Poppins SemiBold" w:cs="Poppins SemiBold"/>
              </w:rPr>
            </w:pPr>
          </w:p>
        </w:tc>
      </w:tr>
      <w:tr w:rsidR="00833000" w14:paraId="01FC3BAD" w14:textId="77777777" w:rsidTr="00277C0F">
        <w:trPr>
          <w:trHeight w:val="600"/>
        </w:trPr>
        <w:tc>
          <w:tcPr>
            <w:tcW w:w="2434" w:type="dxa"/>
            <w:gridSpan w:val="2"/>
            <w:vAlign w:val="center"/>
          </w:tcPr>
          <w:p w14:paraId="79AB1E4D" w14:textId="77777777" w:rsidR="00833000" w:rsidRPr="006F6574" w:rsidRDefault="00833000" w:rsidP="00277C0F">
            <w:pPr>
              <w:rPr>
                <w:rFonts w:ascii="Poppins SemiBold" w:hAnsi="Poppins SemiBold" w:cs="Poppins SemiBold"/>
                <w:sz w:val="20"/>
                <w:szCs w:val="20"/>
              </w:rPr>
            </w:pPr>
            <w:r w:rsidRPr="00353055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&amp; MTD Sales Value</w:t>
            </w:r>
          </w:p>
        </w:tc>
        <w:tc>
          <w:tcPr>
            <w:tcW w:w="2434" w:type="dxa"/>
            <w:gridSpan w:val="3"/>
            <w:vAlign w:val="center"/>
          </w:tcPr>
          <w:p w14:paraId="34B6659C" w14:textId="77777777" w:rsidR="00833000" w:rsidRPr="00BB7A6C" w:rsidRDefault="00833000" w:rsidP="00277C0F">
            <w:pPr>
              <w:ind w:left="851"/>
            </w:pPr>
          </w:p>
        </w:tc>
        <w:tc>
          <w:tcPr>
            <w:tcW w:w="2782" w:type="dxa"/>
            <w:gridSpan w:val="2"/>
            <w:vAlign w:val="center"/>
          </w:tcPr>
          <w:p w14:paraId="5464F267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 xml:space="preserve">July ROS (Rate </w:t>
            </w:r>
            <w:proofErr w:type="gramStart"/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Of</w:t>
            </w:r>
            <w:proofErr w:type="gramEnd"/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 xml:space="preserve"> Sales)</w:t>
            </w:r>
          </w:p>
        </w:tc>
        <w:tc>
          <w:tcPr>
            <w:tcW w:w="2086" w:type="dxa"/>
          </w:tcPr>
          <w:p w14:paraId="3FB4465D" w14:textId="77777777" w:rsidR="00833000" w:rsidRPr="00BB7A6C" w:rsidRDefault="00833000" w:rsidP="00277C0F">
            <w:pPr>
              <w:ind w:left="851"/>
            </w:pPr>
          </w:p>
        </w:tc>
      </w:tr>
      <w:tr w:rsidR="00833000" w14:paraId="5F7AED74" w14:textId="77777777" w:rsidTr="00277C0F">
        <w:trPr>
          <w:trHeight w:val="600"/>
        </w:trPr>
        <w:tc>
          <w:tcPr>
            <w:tcW w:w="2434" w:type="dxa"/>
            <w:gridSpan w:val="2"/>
            <w:vAlign w:val="center"/>
          </w:tcPr>
          <w:p w14:paraId="4489FFD0" w14:textId="77777777" w:rsidR="00833000" w:rsidRPr="006F6574" w:rsidRDefault="00833000" w:rsidP="00277C0F">
            <w:pPr>
              <w:rPr>
                <w:rFonts w:ascii="Poppins SemiBold" w:hAnsi="Poppins SemiBold" w:cs="Poppins SemiBold"/>
                <w:sz w:val="20"/>
                <w:szCs w:val="20"/>
              </w:rPr>
            </w:pPr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&amp; MTD Sales QTY</w:t>
            </w:r>
          </w:p>
        </w:tc>
        <w:tc>
          <w:tcPr>
            <w:tcW w:w="2434" w:type="dxa"/>
            <w:gridSpan w:val="3"/>
            <w:vAlign w:val="center"/>
          </w:tcPr>
          <w:p w14:paraId="7D27AF98" w14:textId="77777777" w:rsidR="00833000" w:rsidRPr="00BB7A6C" w:rsidRDefault="00833000" w:rsidP="00277C0F">
            <w:pPr>
              <w:ind w:left="851"/>
            </w:pPr>
          </w:p>
        </w:tc>
        <w:tc>
          <w:tcPr>
            <w:tcW w:w="2782" w:type="dxa"/>
            <w:gridSpan w:val="2"/>
            <w:vAlign w:val="center"/>
          </w:tcPr>
          <w:p w14:paraId="768853AD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  <w:r w:rsidRPr="00022692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Averag</w:t>
            </w:r>
            <w: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e</w:t>
            </w:r>
            <w:r w:rsidRPr="00022692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 xml:space="preserve"> RSP</w:t>
            </w:r>
          </w:p>
        </w:tc>
        <w:tc>
          <w:tcPr>
            <w:tcW w:w="2086" w:type="dxa"/>
          </w:tcPr>
          <w:p w14:paraId="66FEFE9E" w14:textId="77777777" w:rsidR="00833000" w:rsidRPr="00BB7A6C" w:rsidRDefault="00833000" w:rsidP="00277C0F">
            <w:pPr>
              <w:ind w:left="851"/>
            </w:pPr>
          </w:p>
        </w:tc>
      </w:tr>
      <w:tr w:rsidR="00833000" w14:paraId="08FF3B41" w14:textId="77777777" w:rsidTr="00277C0F">
        <w:trPr>
          <w:trHeight w:val="600"/>
        </w:trPr>
        <w:tc>
          <w:tcPr>
            <w:tcW w:w="2434" w:type="dxa"/>
            <w:gridSpan w:val="2"/>
            <w:vAlign w:val="center"/>
          </w:tcPr>
          <w:p w14:paraId="09F4773A" w14:textId="77777777" w:rsidR="00833000" w:rsidRPr="006F6574" w:rsidRDefault="00833000" w:rsidP="00277C0F">
            <w:pPr>
              <w:rPr>
                <w:rFonts w:ascii="Poppins SemiBold" w:hAnsi="Poppins SemiBold" w:cs="Poppins SemiBold"/>
                <w:sz w:val="20"/>
                <w:szCs w:val="20"/>
              </w:rPr>
            </w:pPr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 xml:space="preserve">Target </w:t>
            </w:r>
            <w:proofErr w:type="spellStart"/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Achivement</w:t>
            </w:r>
            <w:proofErr w:type="spellEnd"/>
          </w:p>
        </w:tc>
        <w:tc>
          <w:tcPr>
            <w:tcW w:w="2434" w:type="dxa"/>
            <w:gridSpan w:val="3"/>
            <w:vAlign w:val="center"/>
          </w:tcPr>
          <w:p w14:paraId="028E97C2" w14:textId="77777777" w:rsidR="00833000" w:rsidRPr="00BB7A6C" w:rsidRDefault="00833000" w:rsidP="00277C0F">
            <w:pPr>
              <w:ind w:left="851"/>
            </w:pPr>
          </w:p>
        </w:tc>
        <w:tc>
          <w:tcPr>
            <w:tcW w:w="2782" w:type="dxa"/>
            <w:gridSpan w:val="2"/>
            <w:vAlign w:val="center"/>
          </w:tcPr>
          <w:p w14:paraId="33609CFB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</w:tcPr>
          <w:p w14:paraId="1C73292C" w14:textId="77777777" w:rsidR="00833000" w:rsidRPr="00BB7A6C" w:rsidRDefault="00833000" w:rsidP="00277C0F">
            <w:pPr>
              <w:ind w:left="851"/>
            </w:pPr>
          </w:p>
        </w:tc>
      </w:tr>
      <w:tr w:rsidR="00833000" w14:paraId="38EC1CC6" w14:textId="77777777" w:rsidTr="00277C0F">
        <w:trPr>
          <w:trHeight w:val="600"/>
        </w:trPr>
        <w:tc>
          <w:tcPr>
            <w:tcW w:w="2434" w:type="dxa"/>
            <w:gridSpan w:val="2"/>
            <w:vAlign w:val="center"/>
          </w:tcPr>
          <w:p w14:paraId="4290DDEB" w14:textId="77777777" w:rsidR="00833000" w:rsidRPr="006F6574" w:rsidRDefault="00833000" w:rsidP="00277C0F">
            <w:pPr>
              <w:rPr>
                <w:rFonts w:ascii="Poppins SemiBold" w:hAnsi="Poppins SemiBold" w:cs="Poppins SemiBold"/>
                <w:sz w:val="20"/>
                <w:szCs w:val="20"/>
              </w:rPr>
            </w:pPr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Sales Growth</w:t>
            </w:r>
          </w:p>
        </w:tc>
        <w:tc>
          <w:tcPr>
            <w:tcW w:w="2434" w:type="dxa"/>
            <w:gridSpan w:val="3"/>
            <w:vAlign w:val="center"/>
          </w:tcPr>
          <w:p w14:paraId="4A9E47C7" w14:textId="77777777" w:rsidR="00833000" w:rsidRPr="00BB7A6C" w:rsidRDefault="00833000" w:rsidP="00277C0F">
            <w:pPr>
              <w:ind w:left="851"/>
            </w:pPr>
          </w:p>
        </w:tc>
        <w:tc>
          <w:tcPr>
            <w:tcW w:w="2782" w:type="dxa"/>
            <w:gridSpan w:val="2"/>
            <w:vAlign w:val="center"/>
          </w:tcPr>
          <w:p w14:paraId="35347B1B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</w:tcPr>
          <w:p w14:paraId="39637E2B" w14:textId="77777777" w:rsidR="00833000" w:rsidRPr="00BB7A6C" w:rsidRDefault="00833000" w:rsidP="00277C0F">
            <w:pPr>
              <w:ind w:left="851"/>
            </w:pPr>
          </w:p>
        </w:tc>
      </w:tr>
      <w:tr w:rsidR="00833000" w:rsidRPr="00B7448B" w14:paraId="75403E1E" w14:textId="77777777" w:rsidTr="00277C0F">
        <w:trPr>
          <w:trHeight w:val="600"/>
        </w:trPr>
        <w:tc>
          <w:tcPr>
            <w:tcW w:w="2434" w:type="dxa"/>
            <w:gridSpan w:val="2"/>
            <w:vAlign w:val="center"/>
          </w:tcPr>
          <w:p w14:paraId="5518BA03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  <w:r w:rsidRPr="00B54D9B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QTY Growth</w:t>
            </w:r>
          </w:p>
        </w:tc>
        <w:tc>
          <w:tcPr>
            <w:tcW w:w="2434" w:type="dxa"/>
            <w:gridSpan w:val="3"/>
            <w:vAlign w:val="center"/>
          </w:tcPr>
          <w:p w14:paraId="30A4D603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</w:p>
        </w:tc>
        <w:tc>
          <w:tcPr>
            <w:tcW w:w="2782" w:type="dxa"/>
            <w:gridSpan w:val="2"/>
            <w:vAlign w:val="center"/>
          </w:tcPr>
          <w:p w14:paraId="3EB31186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</w:tcPr>
          <w:p w14:paraId="76B412C0" w14:textId="77777777" w:rsidR="00833000" w:rsidRPr="00B7448B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</w:p>
        </w:tc>
      </w:tr>
      <w:tr w:rsidR="00833000" w14:paraId="45F2E56B" w14:textId="77777777" w:rsidTr="00277C0F">
        <w:trPr>
          <w:trHeight w:val="426"/>
        </w:trPr>
        <w:tc>
          <w:tcPr>
            <w:tcW w:w="9736" w:type="dxa"/>
            <w:gridSpan w:val="8"/>
            <w:shd w:val="clear" w:color="auto" w:fill="000000" w:themeFill="text1"/>
          </w:tcPr>
          <w:p w14:paraId="3C9BF42B" w14:textId="77777777" w:rsidR="00833000" w:rsidRPr="002F6E9B" w:rsidRDefault="00833000" w:rsidP="00277C0F">
            <w:pPr>
              <w:rPr>
                <w:rFonts w:ascii="Poppins SemiBold" w:hAnsi="Poppins SemiBold" w:cs="Poppins SemiBold"/>
              </w:rPr>
            </w:pPr>
            <w:r w:rsidRPr="00887263">
              <w:rPr>
                <w:rFonts w:ascii="Poppins SemiBold" w:hAnsi="Poppins SemiBold" w:cs="Poppins SemiBold"/>
              </w:rPr>
              <w:t>Transactions KPI</w:t>
            </w:r>
            <w:r>
              <w:rPr>
                <w:rFonts w:ascii="Poppins SemiBold" w:hAnsi="Poppins SemiBold" w:cs="Poppins SemiBold"/>
              </w:rPr>
              <w:t>s</w:t>
            </w:r>
          </w:p>
        </w:tc>
      </w:tr>
      <w:tr w:rsidR="00833000" w14:paraId="2B501DBC" w14:textId="77777777" w:rsidTr="00277C0F">
        <w:trPr>
          <w:trHeight w:val="696"/>
        </w:trPr>
        <w:tc>
          <w:tcPr>
            <w:tcW w:w="2405" w:type="dxa"/>
            <w:vAlign w:val="center"/>
          </w:tcPr>
          <w:p w14:paraId="125824DF" w14:textId="77777777" w:rsidR="00833000" w:rsidRPr="006F6574" w:rsidRDefault="00833000" w:rsidP="00277C0F">
            <w:pPr>
              <w:rPr>
                <w:rFonts w:ascii="Poppins SemiBold" w:hAnsi="Poppins SemiBold" w:cs="Poppins SemiBold"/>
                <w:sz w:val="20"/>
                <w:szCs w:val="20"/>
              </w:rPr>
            </w:pPr>
            <w:r w:rsidRPr="00022692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Transaction</w:t>
            </w:r>
          </w:p>
        </w:tc>
        <w:tc>
          <w:tcPr>
            <w:tcW w:w="7331" w:type="dxa"/>
            <w:gridSpan w:val="7"/>
          </w:tcPr>
          <w:p w14:paraId="5A8B412C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668DB612" w14:textId="77777777" w:rsidTr="00277C0F">
        <w:trPr>
          <w:trHeight w:val="696"/>
        </w:trPr>
        <w:tc>
          <w:tcPr>
            <w:tcW w:w="2405" w:type="dxa"/>
            <w:vAlign w:val="center"/>
          </w:tcPr>
          <w:p w14:paraId="3B918C97" w14:textId="77777777" w:rsidR="00833000" w:rsidRPr="006F6574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  <w:r w:rsidRPr="00274AFC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Transaction Growth</w:t>
            </w:r>
          </w:p>
        </w:tc>
        <w:tc>
          <w:tcPr>
            <w:tcW w:w="7331" w:type="dxa"/>
            <w:gridSpan w:val="7"/>
          </w:tcPr>
          <w:p w14:paraId="59CB47C8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77704996" w14:textId="77777777" w:rsidTr="00277C0F">
        <w:trPr>
          <w:trHeight w:val="696"/>
        </w:trPr>
        <w:tc>
          <w:tcPr>
            <w:tcW w:w="2405" w:type="dxa"/>
            <w:vAlign w:val="center"/>
          </w:tcPr>
          <w:p w14:paraId="658EB863" w14:textId="77777777" w:rsidR="00833000" w:rsidRPr="006F6574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  <w:r w:rsidRPr="00274AFC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Basket Size Value</w:t>
            </w:r>
          </w:p>
        </w:tc>
        <w:tc>
          <w:tcPr>
            <w:tcW w:w="7331" w:type="dxa"/>
            <w:gridSpan w:val="7"/>
          </w:tcPr>
          <w:p w14:paraId="2F44A4BA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7932AC2D" w14:textId="77777777" w:rsidTr="00277C0F">
        <w:trPr>
          <w:trHeight w:val="696"/>
        </w:trPr>
        <w:tc>
          <w:tcPr>
            <w:tcW w:w="2405" w:type="dxa"/>
            <w:vAlign w:val="center"/>
          </w:tcPr>
          <w:p w14:paraId="29C3ED6A" w14:textId="77777777" w:rsidR="00833000" w:rsidRPr="006F6574" w:rsidRDefault="00833000" w:rsidP="00277C0F">
            <w:pPr>
              <w:rPr>
                <w:rFonts w:ascii="Poppins SemiBold" w:hAnsi="Poppins SemiBold" w:cs="Poppins SemiBold"/>
                <w:color w:val="000000"/>
                <w:sz w:val="20"/>
                <w:szCs w:val="20"/>
              </w:rPr>
            </w:pPr>
            <w:r w:rsidRPr="00274AFC">
              <w:rPr>
                <w:rFonts w:ascii="Poppins SemiBold" w:hAnsi="Poppins SemiBold" w:cs="Poppins SemiBold"/>
                <w:color w:val="000000"/>
                <w:sz w:val="20"/>
                <w:szCs w:val="20"/>
              </w:rPr>
              <w:t>YTD Basket Size Volume</w:t>
            </w:r>
          </w:p>
        </w:tc>
        <w:tc>
          <w:tcPr>
            <w:tcW w:w="7331" w:type="dxa"/>
            <w:gridSpan w:val="7"/>
          </w:tcPr>
          <w:p w14:paraId="5C77C0F7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4677B743" w14:textId="77777777" w:rsidTr="00277C0F">
        <w:trPr>
          <w:trHeight w:val="396"/>
        </w:trPr>
        <w:tc>
          <w:tcPr>
            <w:tcW w:w="9736" w:type="dxa"/>
            <w:gridSpan w:val="8"/>
            <w:shd w:val="clear" w:color="auto" w:fill="000000" w:themeFill="text1"/>
          </w:tcPr>
          <w:p w14:paraId="2804427F" w14:textId="77777777" w:rsidR="00833000" w:rsidRDefault="00833000" w:rsidP="00277C0F">
            <w:r>
              <w:t>Margin KPIs</w:t>
            </w:r>
          </w:p>
        </w:tc>
      </w:tr>
      <w:tr w:rsidR="00833000" w14:paraId="115C5435" w14:textId="77777777" w:rsidTr="00277C0F">
        <w:trPr>
          <w:trHeight w:val="396"/>
        </w:trPr>
        <w:tc>
          <w:tcPr>
            <w:tcW w:w="2405" w:type="dxa"/>
          </w:tcPr>
          <w:p w14:paraId="79BE56DC" w14:textId="77777777" w:rsidR="00833000" w:rsidRPr="002F6E9B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  <w: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 xml:space="preserve">YTD </w:t>
            </w:r>
            <w:r w:rsidRPr="002F6E9B"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>Profit</w:t>
            </w:r>
          </w:p>
        </w:tc>
        <w:tc>
          <w:tcPr>
            <w:tcW w:w="7331" w:type="dxa"/>
            <w:gridSpan w:val="7"/>
          </w:tcPr>
          <w:p w14:paraId="161727BE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5EB9282D" w14:textId="77777777" w:rsidTr="00277C0F">
        <w:trPr>
          <w:trHeight w:val="396"/>
        </w:trPr>
        <w:tc>
          <w:tcPr>
            <w:tcW w:w="2405" w:type="dxa"/>
          </w:tcPr>
          <w:p w14:paraId="1E1720DD" w14:textId="77777777" w:rsidR="00833000" w:rsidRPr="002F6E9B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  <w: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 xml:space="preserve">YTD </w:t>
            </w:r>
            <w:r w:rsidRPr="002F6E9B"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>Margin %</w:t>
            </w:r>
          </w:p>
        </w:tc>
        <w:tc>
          <w:tcPr>
            <w:tcW w:w="7331" w:type="dxa"/>
            <w:gridSpan w:val="7"/>
          </w:tcPr>
          <w:p w14:paraId="78548D2E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32DE8CF4" w14:textId="77777777" w:rsidTr="00277C0F">
        <w:trPr>
          <w:trHeight w:val="396"/>
        </w:trPr>
        <w:tc>
          <w:tcPr>
            <w:tcW w:w="2405" w:type="dxa"/>
          </w:tcPr>
          <w:p w14:paraId="004739F7" w14:textId="77777777" w:rsidR="00833000" w:rsidRPr="002F6E9B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  <w: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>Top 5 Items</w:t>
            </w:r>
          </w:p>
        </w:tc>
        <w:tc>
          <w:tcPr>
            <w:tcW w:w="7331" w:type="dxa"/>
            <w:gridSpan w:val="7"/>
          </w:tcPr>
          <w:p w14:paraId="4787769F" w14:textId="77777777" w:rsidR="00833000" w:rsidRPr="006F6574" w:rsidRDefault="00833000" w:rsidP="00277C0F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SemiBold" w:hAnsi="Poppins SemiBold" w:cs="Poppins SemiBold"/>
              </w:rPr>
            </w:pPr>
          </w:p>
        </w:tc>
      </w:tr>
      <w:tr w:rsidR="00833000" w14:paraId="69B15443" w14:textId="77777777" w:rsidTr="00277C0F">
        <w:trPr>
          <w:trHeight w:val="396"/>
        </w:trPr>
        <w:tc>
          <w:tcPr>
            <w:tcW w:w="2405" w:type="dxa"/>
          </w:tcPr>
          <w:p w14:paraId="1ED230AE" w14:textId="77777777" w:rsidR="00833000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</w:p>
        </w:tc>
        <w:tc>
          <w:tcPr>
            <w:tcW w:w="7331" w:type="dxa"/>
            <w:gridSpan w:val="7"/>
          </w:tcPr>
          <w:p w14:paraId="00A233FE" w14:textId="77777777" w:rsidR="00833000" w:rsidRPr="006F6574" w:rsidRDefault="00833000" w:rsidP="00277C0F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SemiBold" w:hAnsi="Poppins SemiBold" w:cs="Poppins SemiBold"/>
              </w:rPr>
            </w:pPr>
          </w:p>
        </w:tc>
      </w:tr>
      <w:tr w:rsidR="00833000" w14:paraId="29DD4751" w14:textId="77777777" w:rsidTr="00277C0F">
        <w:trPr>
          <w:trHeight w:val="396"/>
        </w:trPr>
        <w:tc>
          <w:tcPr>
            <w:tcW w:w="2405" w:type="dxa"/>
          </w:tcPr>
          <w:p w14:paraId="52FA88FF" w14:textId="77777777" w:rsidR="00833000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</w:p>
        </w:tc>
        <w:tc>
          <w:tcPr>
            <w:tcW w:w="7331" w:type="dxa"/>
            <w:gridSpan w:val="7"/>
          </w:tcPr>
          <w:p w14:paraId="70669133" w14:textId="77777777" w:rsidR="00833000" w:rsidRPr="006F6574" w:rsidRDefault="00833000" w:rsidP="00277C0F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SemiBold" w:hAnsi="Poppins SemiBold" w:cs="Poppins SemiBold"/>
              </w:rPr>
            </w:pPr>
          </w:p>
        </w:tc>
      </w:tr>
      <w:tr w:rsidR="00833000" w14:paraId="660B6011" w14:textId="77777777" w:rsidTr="00277C0F">
        <w:trPr>
          <w:trHeight w:val="396"/>
        </w:trPr>
        <w:tc>
          <w:tcPr>
            <w:tcW w:w="2405" w:type="dxa"/>
          </w:tcPr>
          <w:p w14:paraId="2905B695" w14:textId="77777777" w:rsidR="00833000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</w:p>
        </w:tc>
        <w:tc>
          <w:tcPr>
            <w:tcW w:w="7331" w:type="dxa"/>
            <w:gridSpan w:val="7"/>
          </w:tcPr>
          <w:p w14:paraId="5B3A48E5" w14:textId="77777777" w:rsidR="00833000" w:rsidRPr="006F6574" w:rsidRDefault="00833000" w:rsidP="00277C0F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SemiBold" w:hAnsi="Poppins SemiBold" w:cs="Poppins SemiBold"/>
              </w:rPr>
            </w:pPr>
          </w:p>
        </w:tc>
      </w:tr>
      <w:tr w:rsidR="00833000" w14:paraId="3ABA9E0A" w14:textId="77777777" w:rsidTr="00277C0F">
        <w:trPr>
          <w:trHeight w:val="396"/>
        </w:trPr>
        <w:tc>
          <w:tcPr>
            <w:tcW w:w="2405" w:type="dxa"/>
          </w:tcPr>
          <w:p w14:paraId="5D715513" w14:textId="77777777" w:rsidR="00833000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</w:p>
        </w:tc>
        <w:tc>
          <w:tcPr>
            <w:tcW w:w="7331" w:type="dxa"/>
            <w:gridSpan w:val="7"/>
          </w:tcPr>
          <w:p w14:paraId="5FD99F21" w14:textId="77777777" w:rsidR="00833000" w:rsidRPr="00347E4C" w:rsidRDefault="00833000" w:rsidP="00277C0F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SemiBold" w:hAnsi="Poppins SemiBold" w:cs="Poppins SemiBold"/>
              </w:rPr>
            </w:pPr>
          </w:p>
        </w:tc>
      </w:tr>
      <w:tr w:rsidR="00833000" w14:paraId="53C32D21" w14:textId="77777777" w:rsidTr="00277C0F">
        <w:trPr>
          <w:trHeight w:val="396"/>
        </w:trPr>
        <w:tc>
          <w:tcPr>
            <w:tcW w:w="9736" w:type="dxa"/>
            <w:gridSpan w:val="8"/>
            <w:shd w:val="clear" w:color="auto" w:fill="000000" w:themeFill="text1"/>
          </w:tcPr>
          <w:p w14:paraId="244DB270" w14:textId="77777777" w:rsidR="00833000" w:rsidRDefault="00833000" w:rsidP="00277C0F">
            <w:r>
              <w:t>Inventory KPIs</w:t>
            </w:r>
          </w:p>
        </w:tc>
      </w:tr>
      <w:tr w:rsidR="00833000" w14:paraId="0E24ED48" w14:textId="77777777" w:rsidTr="00277C0F">
        <w:trPr>
          <w:trHeight w:val="722"/>
        </w:trPr>
        <w:tc>
          <w:tcPr>
            <w:tcW w:w="4815" w:type="dxa"/>
            <w:gridSpan w:val="4"/>
          </w:tcPr>
          <w:p w14:paraId="01A73EE8" w14:textId="77777777" w:rsidR="00833000" w:rsidRPr="002F6E9B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  <w:r w:rsidRPr="00274AFC"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>Current inventory</w:t>
            </w:r>
          </w:p>
        </w:tc>
        <w:tc>
          <w:tcPr>
            <w:tcW w:w="4921" w:type="dxa"/>
            <w:gridSpan w:val="4"/>
          </w:tcPr>
          <w:p w14:paraId="0824FDB0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0A782EF8" w14:textId="77777777" w:rsidTr="00277C0F">
        <w:trPr>
          <w:trHeight w:val="722"/>
        </w:trPr>
        <w:tc>
          <w:tcPr>
            <w:tcW w:w="4815" w:type="dxa"/>
            <w:gridSpan w:val="4"/>
          </w:tcPr>
          <w:p w14:paraId="39AFA5CE" w14:textId="77777777" w:rsidR="00833000" w:rsidRPr="002F6E9B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  <w: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 xml:space="preserve">2020 </w:t>
            </w:r>
            <w:r w:rsidRPr="002F6E9B"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>Inventory turn</w:t>
            </w:r>
            <w: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br/>
            </w:r>
            <w:r w:rsidRPr="00345F00"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>( consider Current inv is the average)</w:t>
            </w:r>
          </w:p>
        </w:tc>
        <w:tc>
          <w:tcPr>
            <w:tcW w:w="4921" w:type="dxa"/>
            <w:gridSpan w:val="4"/>
          </w:tcPr>
          <w:p w14:paraId="2278AC56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  <w:tr w:rsidR="00833000" w14:paraId="422F75A3" w14:textId="77777777" w:rsidTr="00277C0F">
        <w:trPr>
          <w:trHeight w:val="722"/>
        </w:trPr>
        <w:tc>
          <w:tcPr>
            <w:tcW w:w="4815" w:type="dxa"/>
            <w:gridSpan w:val="4"/>
          </w:tcPr>
          <w:p w14:paraId="3FAE9DC3" w14:textId="77777777" w:rsidR="00833000" w:rsidRPr="002F6E9B" w:rsidRDefault="00833000" w:rsidP="00277C0F">
            <w:pPr>
              <w:rPr>
                <w:rFonts w:ascii="Poppins SemiBold" w:hAnsi="Poppins SemiBold" w:cs="Poppins SemiBold"/>
                <w:color w:val="000000"/>
                <w:sz w:val="22"/>
                <w:szCs w:val="22"/>
              </w:rPr>
            </w:pPr>
            <w:r w:rsidRPr="002F6E9B">
              <w:rPr>
                <w:rFonts w:ascii="Poppins SemiBold" w:hAnsi="Poppins SemiBold" w:cs="Poppins SemiBold"/>
                <w:color w:val="000000"/>
                <w:sz w:val="22"/>
                <w:szCs w:val="22"/>
              </w:rPr>
              <w:t>Inventory coverage</w:t>
            </w:r>
          </w:p>
        </w:tc>
        <w:tc>
          <w:tcPr>
            <w:tcW w:w="4921" w:type="dxa"/>
            <w:gridSpan w:val="4"/>
          </w:tcPr>
          <w:p w14:paraId="28E70820" w14:textId="77777777" w:rsidR="00833000" w:rsidRPr="002F6E9B" w:rsidRDefault="00833000" w:rsidP="00277C0F">
            <w:pPr>
              <w:ind w:left="103"/>
              <w:rPr>
                <w:rFonts w:ascii="Poppins SemiBold" w:hAnsi="Poppins SemiBold" w:cs="Poppins SemiBold"/>
              </w:rPr>
            </w:pPr>
          </w:p>
        </w:tc>
      </w:tr>
    </w:tbl>
    <w:p w14:paraId="31C0C907" w14:textId="77777777" w:rsidR="00833000" w:rsidRDefault="00833000" w:rsidP="00833000">
      <w:bookmarkStart w:id="1" w:name="_Toc55414882"/>
      <w:bookmarkEnd w:id="1"/>
    </w:p>
    <w:p w14:paraId="5AC5FDCC" w14:textId="77777777" w:rsidR="007973DB" w:rsidRDefault="007973DB"/>
    <w:sectPr w:rsidR="007973DB" w:rsidSect="00375654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Medium">
    <w:altName w:val="Mangal"/>
    <w:charset w:val="00"/>
    <w:family w:val="auto"/>
    <w:pitch w:val="variable"/>
    <w:sig w:usb0="00008007" w:usb1="00000000" w:usb2="00000000" w:usb3="00000000" w:csb0="00000093" w:csb1="00000000"/>
  </w:font>
  <w:font w:name="IBM Plex Sans Arabic Medium">
    <w:panose1 w:val="020B0603050203000203"/>
    <w:charset w:val="00"/>
    <w:family w:val="swiss"/>
    <w:pitch w:val="variable"/>
    <w:sig w:usb0="A0002063" w:usb1="D000007B" w:usb2="00000008" w:usb3="00000000" w:csb0="00000141" w:csb1="00000000"/>
  </w:font>
  <w:font w:name="Poppins SemiBold">
    <w:altName w:val="Mangal"/>
    <w:charset w:val="00"/>
    <w:family w:val="auto"/>
    <w:pitch w:val="variable"/>
    <w:sig w:usb0="00008007" w:usb1="00000000" w:usb2="00000000" w:usb3="00000000" w:csb0="00000093" w:csb1="00000000"/>
  </w:font>
  <w:font w:name="Poppins 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B906E" w14:textId="77777777" w:rsidR="002F11CE" w:rsidRDefault="00833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81166" w14:textId="77777777" w:rsidR="002F11CE" w:rsidRDefault="00833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68"/>
      <w:gridCol w:w="5245"/>
      <w:gridCol w:w="2223"/>
    </w:tblGrid>
    <w:tr w:rsidR="00E237E0" w14:paraId="765C4B8F" w14:textId="77777777" w:rsidTr="00040838">
      <w:tc>
        <w:tcPr>
          <w:tcW w:w="2268" w:type="dxa"/>
          <w:vAlign w:val="bottom"/>
        </w:tcPr>
        <w:p w14:paraId="05EE0CDD" w14:textId="77777777" w:rsidR="00E237E0" w:rsidRDefault="00833000" w:rsidP="00E237E0">
          <w:pPr>
            <w:pStyle w:val="Footer"/>
          </w:pPr>
          <w:r w:rsidRPr="00206E39">
            <w:rPr>
              <w:sz w:val="18"/>
              <w:szCs w:val="18"/>
            </w:rPr>
            <w:t>www.retailo.net</w:t>
          </w:r>
        </w:p>
      </w:tc>
      <w:tc>
        <w:tcPr>
          <w:tcW w:w="5245" w:type="dxa"/>
          <w:vAlign w:val="center"/>
        </w:tcPr>
        <w:p w14:paraId="18703388" w14:textId="77777777" w:rsidR="00E237E0" w:rsidRDefault="00833000" w:rsidP="00E237E0">
          <w:pPr>
            <w:pStyle w:val="Footer"/>
            <w:jc w:val="center"/>
          </w:pPr>
          <w:r>
            <w:t xml:space="preserve">Page </w:t>
          </w:r>
          <w:sdt>
            <w:sdtPr>
              <w:id w:val="1572619828"/>
              <w:docPartObj>
                <w:docPartGallery w:val="Page Numbers (Bottom of Page)"/>
                <w:docPartUnique/>
              </w:docPartObj>
            </w:sdtPr>
            <w:sdtEndPr/>
            <w:sdtContent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>
                <w:rPr>
                  <w:noProof/>
                </w:rPr>
                <w:t>17</w:t>
              </w:r>
              <w:r>
                <w:rPr>
                  <w:noProof/>
                </w:rPr>
                <w:fldChar w:fldCharType="end"/>
              </w:r>
              <w:r>
                <w:t xml:space="preserve"> </w:t>
              </w:r>
              <w:r>
                <w:rPr>
                  <w:rFonts w:cs="Poppins Medium"/>
                  <w:sz w:val="18"/>
                  <w:szCs w:val="18"/>
                </w:rPr>
                <w:br/>
              </w:r>
              <w:r w:rsidRPr="008648AA">
                <w:rPr>
                  <w:rFonts w:cs="Poppins Medium"/>
                  <w:sz w:val="18"/>
                  <w:szCs w:val="18"/>
                </w:rPr>
                <w:t>Copyright ©</w:t>
              </w:r>
              <w:r w:rsidRPr="008648AA">
                <w:rPr>
                  <w:sz w:val="18"/>
                  <w:szCs w:val="18"/>
                </w:rPr>
                <w:t xml:space="preserve"> 2020 All rights reserved</w:t>
              </w:r>
              <w:r>
                <w:rPr>
                  <w:sz w:val="18"/>
                  <w:szCs w:val="18"/>
                </w:rPr>
                <w:t xml:space="preserve"> -</w:t>
              </w:r>
              <w:r w:rsidRPr="008648AA">
                <w:rPr>
                  <w:sz w:val="18"/>
                  <w:szCs w:val="18"/>
                </w:rPr>
                <w:t xml:space="preserve"> </w:t>
              </w:r>
              <w:proofErr w:type="spellStart"/>
              <w:r>
                <w:rPr>
                  <w:sz w:val="18"/>
                  <w:szCs w:val="18"/>
                </w:rPr>
                <w:t>Retailo</w:t>
              </w:r>
              <w:proofErr w:type="spellEnd"/>
            </w:sdtContent>
          </w:sdt>
        </w:p>
      </w:tc>
      <w:tc>
        <w:tcPr>
          <w:tcW w:w="2223" w:type="dxa"/>
          <w:vAlign w:val="bottom"/>
        </w:tcPr>
        <w:p w14:paraId="2375B98E" w14:textId="77777777" w:rsidR="00E237E0" w:rsidRDefault="00833000" w:rsidP="00E237E0">
          <w:pPr>
            <w:pStyle w:val="Footer"/>
            <w:jc w:val="right"/>
          </w:pPr>
          <w:r>
            <w:t xml:space="preserve"> </w:t>
          </w:r>
          <w:r w:rsidRPr="00206E39">
            <w:rPr>
              <w:sz w:val="16"/>
              <w:szCs w:val="16"/>
            </w:rPr>
            <w:t>Powered By</w:t>
          </w:r>
          <w:r>
            <w:t xml:space="preserve"> </w:t>
          </w:r>
          <w:r w:rsidRPr="004F69C0">
            <w:t xml:space="preserve"> </w:t>
          </w:r>
          <w:r w:rsidRPr="004F69C0">
            <w:rPr>
              <w:noProof/>
            </w:rPr>
            <w:drawing>
              <wp:inline distT="0" distB="0" distL="0" distR="0" wp14:anchorId="43208633" wp14:editId="51C92612">
                <wp:extent cx="527520" cy="140054"/>
                <wp:effectExtent l="0" t="0" r="6350" b="0"/>
                <wp:docPr id="29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747EAC-8E12-7249-B46F-9638FC34638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3">
                          <a:extLst>
                            <a:ext uri="{FF2B5EF4-FFF2-40B4-BE49-F238E27FC236}">
                              <a16:creationId xmlns:a16="http://schemas.microsoft.com/office/drawing/2014/main" id="{DC747EAC-8E12-7249-B46F-9638FC346383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093" cy="1412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CB9805" w14:textId="77777777" w:rsidR="00E95BD7" w:rsidRPr="004F69C0" w:rsidRDefault="00833000" w:rsidP="004F69C0">
    <w:pPr>
      <w:pStyle w:val="Footer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62683" w14:textId="77777777" w:rsidR="002F11CE" w:rsidRDefault="00833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4D7C0" w14:textId="52A0C5DB" w:rsidR="00E237E0" w:rsidRDefault="0083300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4BECF113" wp14:editId="6EBC8E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31560" cy="8856980"/>
          <wp:effectExtent l="0" t="0" r="254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1560" cy="8856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A0143" w14:textId="15851BF7" w:rsidR="00E95BD7" w:rsidRPr="002F11CE" w:rsidRDefault="00833000" w:rsidP="002F11CE">
    <w:pPr>
      <w:pStyle w:val="Header"/>
      <w:tabs>
        <w:tab w:val="clear" w:pos="4320"/>
        <w:tab w:val="clear" w:pos="8640"/>
        <w:tab w:val="left" w:pos="5854"/>
      </w:tabs>
      <w:jc w:val="right"/>
      <w:rPr>
        <w:rFonts w:ascii="Poppins Bold" w:hAnsi="Poppins Bold"/>
        <w:sz w:val="20"/>
        <w:szCs w:val="20"/>
      </w:rPr>
    </w:pPr>
    <w:r>
      <w:rPr>
        <w:rFonts w:ascii="Poppins Bold" w:hAnsi="Poppins Bold"/>
        <w:noProof/>
        <w:sz w:val="20"/>
        <w:szCs w:val="20"/>
      </w:rPr>
      <w:drawing>
        <wp:anchor distT="0" distB="0" distL="114300" distR="114300" simplePos="0" relativeHeight="251659264" behindDoc="1" locked="0" layoutInCell="0" allowOverlap="1" wp14:anchorId="5BE95671" wp14:editId="3464AE72">
          <wp:simplePos x="0" y="0"/>
          <wp:positionH relativeFrom="margin">
            <wp:posOffset>255905</wp:posOffset>
          </wp:positionH>
          <wp:positionV relativeFrom="margin">
            <wp:posOffset>-57150</wp:posOffset>
          </wp:positionV>
          <wp:extent cx="6131560" cy="8856980"/>
          <wp:effectExtent l="0" t="0" r="254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1560" cy="8856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11CE">
      <w:rPr>
        <w:rFonts w:ascii="Poppins Bold" w:hAnsi="Poppins Bold"/>
        <w:sz w:val="20"/>
        <w:szCs w:val="20"/>
      </w:rPr>
      <w:t xml:space="preserve">Assignment of Step 2: Assess Your Category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C3B68"/>
    <w:multiLevelType w:val="hybridMultilevel"/>
    <w:tmpl w:val="36E8DE96"/>
    <w:lvl w:ilvl="0" w:tplc="9B6AD9F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573568"/>
    <w:multiLevelType w:val="hybridMultilevel"/>
    <w:tmpl w:val="92566D72"/>
    <w:lvl w:ilvl="0" w:tplc="CFEE7434">
      <w:start w:val="1"/>
      <w:numFmt w:val="decimal"/>
      <w:lvlText w:val="%1-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00"/>
    <w:rsid w:val="007973DB"/>
    <w:rsid w:val="0083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52277"/>
  <w15:chartTrackingRefBased/>
  <w15:docId w15:val="{DA8931D9-2897-4D00-A6B0-15CCF1A8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000"/>
    <w:pPr>
      <w:spacing w:before="100" w:after="200" w:line="276" w:lineRule="auto"/>
    </w:pPr>
    <w:rPr>
      <w:rFonts w:ascii="Poppins Medium" w:hAnsi="Poppins Medium" w:cs="IBM Plex Sans Arabic Medium"/>
      <w:sz w:val="24"/>
      <w:szCs w:val="24"/>
      <w:lang w:bidi="ar-E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000"/>
    <w:pPr>
      <w:keepNext/>
      <w:pageBreakBefore/>
      <w:shd w:val="clear" w:color="auto" w:fill="000000" w:themeFill="text1"/>
      <w:spacing w:after="240"/>
      <w:outlineLvl w:val="1"/>
    </w:pPr>
    <w:rPr>
      <w:rFonts w:ascii="Poppins SemiBold" w:hAnsi="Poppins SemiBold" w:cs="Poppins SemiBold"/>
      <w:caps/>
      <w:spacing w:val="1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3000"/>
    <w:rPr>
      <w:rFonts w:ascii="Poppins SemiBold" w:hAnsi="Poppins SemiBold" w:cs="Poppins SemiBold"/>
      <w:caps/>
      <w:spacing w:val="15"/>
      <w:sz w:val="28"/>
      <w:szCs w:val="28"/>
      <w:shd w:val="clear" w:color="auto" w:fill="000000" w:themeFill="text1"/>
      <w:lang w:bidi="ar-EG"/>
    </w:rPr>
  </w:style>
  <w:style w:type="table" w:styleId="TableGrid">
    <w:name w:val="Table Grid"/>
    <w:basedOn w:val="TableNormal"/>
    <w:uiPriority w:val="39"/>
    <w:rsid w:val="0083300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833000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833000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000"/>
    <w:rPr>
      <w:rFonts w:ascii="Poppins Medium" w:hAnsi="Poppins Medium" w:cs="IBM Plex Sans Arabic Medium"/>
      <w:sz w:val="24"/>
      <w:szCs w:val="24"/>
      <w:lang w:bidi="ar-EG"/>
    </w:rPr>
  </w:style>
  <w:style w:type="paragraph" w:styleId="Footer">
    <w:name w:val="footer"/>
    <w:basedOn w:val="Normal"/>
    <w:link w:val="FooterChar"/>
    <w:uiPriority w:val="99"/>
    <w:unhideWhenUsed/>
    <w:rsid w:val="00833000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000"/>
    <w:rPr>
      <w:rFonts w:ascii="Poppins Medium" w:hAnsi="Poppins Medium" w:cs="IBM Plex Sans Arabic Medium"/>
      <w:sz w:val="24"/>
      <w:szCs w:val="24"/>
      <w:lang w:bidi="ar-EG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33000"/>
    <w:rPr>
      <w:rFonts w:ascii="Poppins Medium" w:hAnsi="Poppins Medium" w:cs="IBM Plex Sans Arabic Medium"/>
      <w:sz w:val="24"/>
      <w:szCs w:val="24"/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Allam</dc:creator>
  <cp:keywords/>
  <dc:description/>
  <cp:lastModifiedBy>Mahmoud Allam</cp:lastModifiedBy>
  <cp:revision>1</cp:revision>
  <dcterms:created xsi:type="dcterms:W3CDTF">2020-12-14T15:39:00Z</dcterms:created>
  <dcterms:modified xsi:type="dcterms:W3CDTF">2020-12-14T15:41:00Z</dcterms:modified>
</cp:coreProperties>
</file>